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4" w:rsidRPr="00CC51FF" w:rsidRDefault="00286AB4" w:rsidP="00760F91">
      <w:pPr>
        <w:jc w:val="center"/>
        <w:rPr>
          <w:rFonts w:asciiTheme="minorEastAsia" w:hAnsiTheme="minorEastAsia"/>
          <w:b/>
          <w:sz w:val="44"/>
          <w:szCs w:val="44"/>
        </w:rPr>
      </w:pPr>
      <w:r w:rsidRPr="00CC51FF">
        <w:rPr>
          <w:rFonts w:asciiTheme="minorEastAsia" w:hAnsiTheme="minorEastAsia" w:hint="eastAsia"/>
          <w:b/>
          <w:sz w:val="44"/>
          <w:szCs w:val="44"/>
        </w:rPr>
        <w:t>第11届中国动漫金龙奖全球征稿</w:t>
      </w:r>
    </w:p>
    <w:p w:rsidR="00CC51FF" w:rsidRPr="00CC51FF" w:rsidRDefault="00CC51FF" w:rsidP="00CC51FF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p w:rsidR="00631175" w:rsidRPr="00CC51FF" w:rsidRDefault="00631175" w:rsidP="00CC51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中国动漫金龙奖•原创漫画动画艺术大赛（CACC），是中国国际漫画节（国家新闻出版总署和广东省人民政府联合主办）官方赛事，吸引了无数动漫爱好者的参与，多年来推出大量新人新作并部分输出版权至亚、欧地区，使华语动漫创作气象为之一新，并获得广泛的好评，被媒体誉为“中国动漫第一奖”！</w:t>
      </w:r>
    </w:p>
    <w:p w:rsidR="00631175" w:rsidRPr="00CC51FF" w:rsidRDefault="00631175" w:rsidP="00CC51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作为海内外漫画动画创作的优秀骨干，大赛组委会真诚邀请您参与到第11届中国动漫金龙奖的比赛中来。</w:t>
      </w:r>
    </w:p>
    <w:p w:rsidR="00631175" w:rsidRPr="00CC51FF" w:rsidRDefault="00631175" w:rsidP="00631175">
      <w:pPr>
        <w:rPr>
          <w:rFonts w:asciiTheme="minorEastAsia" w:hAnsiTheme="minorEastAsia"/>
          <w:sz w:val="28"/>
          <w:szCs w:val="28"/>
        </w:rPr>
      </w:pPr>
    </w:p>
    <w:p w:rsidR="00115A3D" w:rsidRPr="00CC51FF" w:rsidRDefault="009B7BF5">
      <w:pPr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一、</w:t>
      </w:r>
      <w:r w:rsidR="00115A3D" w:rsidRPr="00CC51FF">
        <w:rPr>
          <w:rFonts w:asciiTheme="minorEastAsia" w:hAnsiTheme="minorEastAsia" w:hint="eastAsia"/>
          <w:sz w:val="28"/>
          <w:szCs w:val="28"/>
        </w:rPr>
        <w:t>投稿注意事项：</w:t>
      </w:r>
    </w:p>
    <w:p w:rsidR="009B7BF5" w:rsidRPr="00CC51FF" w:rsidRDefault="009B7BF5" w:rsidP="00CC51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中国动漫金龙奖的奖项设置分为漫画综合大奖与动画综合大奖，漫画综合大奖包括剧情漫画将、绘本奖与插画奖。动画综合大奖包括动画长片奖、系列动画奖和短片动画奖，总奖金高达34万人民币</w:t>
      </w:r>
      <w:r w:rsidR="00CC51FF">
        <w:rPr>
          <w:rFonts w:asciiTheme="minorEastAsia" w:hAnsiTheme="minorEastAsia" w:hint="eastAsia"/>
          <w:sz w:val="28"/>
          <w:szCs w:val="28"/>
        </w:rPr>
        <w:t>。</w:t>
      </w:r>
    </w:p>
    <w:p w:rsidR="009C2444" w:rsidRPr="00CC51FF" w:rsidRDefault="009C2444" w:rsidP="00CC51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漫画类电子稿分辨率为300DPI或以上</w:t>
      </w:r>
      <w:r w:rsidR="00CC51FF">
        <w:rPr>
          <w:rFonts w:asciiTheme="minorEastAsia" w:hAnsiTheme="minorEastAsia" w:hint="eastAsia"/>
          <w:sz w:val="28"/>
          <w:szCs w:val="28"/>
        </w:rPr>
        <w:t>，</w:t>
      </w:r>
      <w:r w:rsidR="005337D7">
        <w:rPr>
          <w:rFonts w:asciiTheme="minorEastAsia" w:hAnsiTheme="minorEastAsia" w:hint="eastAsia"/>
          <w:sz w:val="28"/>
          <w:szCs w:val="28"/>
        </w:rPr>
        <w:t>动画作品</w:t>
      </w:r>
      <w:r w:rsidRPr="00CC51FF">
        <w:rPr>
          <w:rFonts w:asciiTheme="minorEastAsia" w:hAnsiTheme="minorEastAsia" w:hint="eastAsia"/>
          <w:sz w:val="28"/>
          <w:szCs w:val="28"/>
        </w:rPr>
        <w:t>须转换为MPG、MOV、AVI或FLV格式的其中一种，原始分辨率不小于720px×576px。</w:t>
      </w:r>
    </w:p>
    <w:p w:rsidR="009B7BF5" w:rsidRPr="00CC51FF" w:rsidRDefault="005D2CF3" w:rsidP="00CC51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投稿时</w:t>
      </w:r>
      <w:r w:rsidR="00631175" w:rsidRPr="00CC51FF">
        <w:rPr>
          <w:rFonts w:asciiTheme="minorEastAsia" w:hAnsiTheme="minorEastAsia" w:hint="eastAsia"/>
          <w:sz w:val="28"/>
          <w:szCs w:val="28"/>
        </w:rPr>
        <w:t>请完整填写</w:t>
      </w:r>
      <w:r w:rsidR="00115A3D" w:rsidRPr="00CC51FF">
        <w:rPr>
          <w:rFonts w:asciiTheme="minorEastAsia" w:hAnsiTheme="minorEastAsia" w:hint="eastAsia"/>
          <w:sz w:val="28"/>
          <w:szCs w:val="28"/>
        </w:rPr>
        <w:t>《</w:t>
      </w:r>
      <w:r w:rsidR="006422B9" w:rsidRPr="00CC51FF">
        <w:rPr>
          <w:rFonts w:asciiTheme="minorEastAsia" w:hAnsiTheme="minorEastAsia" w:hint="eastAsia"/>
          <w:sz w:val="28"/>
          <w:szCs w:val="28"/>
        </w:rPr>
        <w:t>第11届金龙奖参赛报名表</w:t>
      </w:r>
      <w:r w:rsidR="00115A3D" w:rsidRPr="00CC51FF">
        <w:rPr>
          <w:rFonts w:asciiTheme="minorEastAsia" w:hAnsiTheme="minorEastAsia" w:hint="eastAsia"/>
          <w:sz w:val="28"/>
          <w:szCs w:val="28"/>
        </w:rPr>
        <w:t>》</w:t>
      </w:r>
      <w:r w:rsidR="00631175" w:rsidRPr="00CC51FF">
        <w:rPr>
          <w:rFonts w:asciiTheme="minorEastAsia" w:hAnsiTheme="minorEastAsia" w:hint="eastAsia"/>
          <w:sz w:val="28"/>
          <w:szCs w:val="28"/>
        </w:rPr>
        <w:t>，</w:t>
      </w:r>
      <w:r w:rsidR="00115A3D" w:rsidRPr="00CC51FF">
        <w:rPr>
          <w:rFonts w:asciiTheme="minorEastAsia" w:hAnsiTheme="minorEastAsia" w:hint="eastAsia"/>
          <w:sz w:val="28"/>
          <w:szCs w:val="28"/>
        </w:rPr>
        <w:t>并且随作品一起发送</w:t>
      </w:r>
      <w:r w:rsidR="00631175" w:rsidRPr="00CC51FF">
        <w:rPr>
          <w:rFonts w:asciiTheme="minorEastAsia" w:hAnsiTheme="minorEastAsia" w:hint="eastAsia"/>
          <w:sz w:val="28"/>
          <w:szCs w:val="28"/>
        </w:rPr>
        <w:t>。</w:t>
      </w:r>
    </w:p>
    <w:p w:rsidR="00115A3D" w:rsidRPr="00CC51FF" w:rsidRDefault="009B7BF5" w:rsidP="00115A3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二、</w:t>
      </w:r>
      <w:r w:rsidR="00115A3D" w:rsidRPr="00CC51FF">
        <w:rPr>
          <w:rFonts w:asciiTheme="minorEastAsia" w:hAnsiTheme="minorEastAsia" w:hint="eastAsia"/>
          <w:sz w:val="28"/>
          <w:szCs w:val="28"/>
        </w:rPr>
        <w:t>投稿方式：</w:t>
      </w:r>
    </w:p>
    <w:p w:rsidR="00115A3D" w:rsidRPr="00CC51FF" w:rsidRDefault="00115A3D" w:rsidP="00115A3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信函邮寄：广州市先烈中路80号汇华商贸大厦附楼7层  中国国际漫画节金龙奖组委会收（510070）</w:t>
      </w:r>
    </w:p>
    <w:p w:rsidR="009B7BF5" w:rsidRPr="00CC51FF" w:rsidRDefault="009B7BF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lastRenderedPageBreak/>
        <w:t>电子邮箱：cacc@vip.126.com</w:t>
      </w:r>
    </w:p>
    <w:p w:rsidR="009B7BF5" w:rsidRPr="00CC51FF" w:rsidRDefault="00C45C6C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投稿截止时间：</w:t>
      </w:r>
      <w:r w:rsidR="009B7BF5" w:rsidRPr="00CC51FF">
        <w:rPr>
          <w:rFonts w:asciiTheme="minorEastAsia" w:hAnsiTheme="minorEastAsia" w:hint="eastAsia"/>
          <w:sz w:val="28"/>
          <w:szCs w:val="28"/>
        </w:rPr>
        <w:t>2014年7月31日（以作品实际到达为准）。</w:t>
      </w:r>
    </w:p>
    <w:p w:rsidR="009B7BF5" w:rsidRPr="00CC51FF" w:rsidRDefault="009B7BF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9B7BF5" w:rsidRPr="00CC51FF" w:rsidRDefault="009B7BF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三、咨询方式：</w:t>
      </w:r>
    </w:p>
    <w:p w:rsidR="009B7BF5" w:rsidRPr="00CC51FF" w:rsidRDefault="009B7BF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邮箱：cacc@vip.126.com</w:t>
      </w:r>
    </w:p>
    <w:p w:rsidR="009B7BF5" w:rsidRPr="00CC51FF" w:rsidRDefault="009B7BF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电话：020-37616078、020-87608715-106</w:t>
      </w:r>
    </w:p>
    <w:p w:rsidR="009B7BF5" w:rsidRPr="00CC51FF" w:rsidRDefault="009B7BF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9B7BF5" w:rsidRPr="00CC51FF" w:rsidRDefault="009B7BF5" w:rsidP="00115A3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四、版权声明和权限使用:</w:t>
      </w:r>
    </w:p>
    <w:p w:rsidR="009B7BF5" w:rsidRPr="00CC51FF" w:rsidRDefault="009B7BF5" w:rsidP="00CC51F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参赛作品必须为原创作品，且参赛者本人或单位必须拥有该作品之完整著作权，若有第三者对作品提出异议，并经主办单位查明属实者，主办单位有权取消获奖资格并追缴奖杯、证书和奖金，其违反著作权之法律责任由参赛者本人自行负责，与组委会无关。</w:t>
      </w:r>
    </w:p>
    <w:p w:rsidR="00631175" w:rsidRPr="00CC51FF" w:rsidRDefault="00631175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9B7BF5" w:rsidRPr="00CC51FF" w:rsidRDefault="00C45C6C" w:rsidP="009B7BF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C51FF">
        <w:rPr>
          <w:rFonts w:asciiTheme="minorEastAsia" w:hAnsiTheme="minorEastAsia" w:hint="eastAsia"/>
          <w:sz w:val="28"/>
          <w:szCs w:val="28"/>
        </w:rPr>
        <w:t>更多详情请浏览</w:t>
      </w:r>
      <w:r w:rsidR="009B7BF5" w:rsidRPr="00CC51FF">
        <w:rPr>
          <w:rFonts w:asciiTheme="minorEastAsia" w:hAnsiTheme="minorEastAsia" w:hint="eastAsia"/>
          <w:sz w:val="28"/>
          <w:szCs w:val="28"/>
        </w:rPr>
        <w:t>金龙奖官方网站：cacc.comicfans.net</w:t>
      </w:r>
    </w:p>
    <w:sectPr w:rsidR="009B7BF5" w:rsidRPr="00CC51FF" w:rsidSect="00631175">
      <w:headerReference w:type="default" r:id="rId6"/>
      <w:pgSz w:w="11906" w:h="16838"/>
      <w:pgMar w:top="1276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32" w:rsidRDefault="004C1332" w:rsidP="00115A3D">
      <w:r>
        <w:separator/>
      </w:r>
    </w:p>
  </w:endnote>
  <w:endnote w:type="continuationSeparator" w:id="1">
    <w:p w:rsidR="004C1332" w:rsidRDefault="004C1332" w:rsidP="0011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32" w:rsidRDefault="004C1332" w:rsidP="00115A3D">
      <w:r>
        <w:separator/>
      </w:r>
    </w:p>
  </w:footnote>
  <w:footnote w:type="continuationSeparator" w:id="1">
    <w:p w:rsidR="004C1332" w:rsidRDefault="004C1332" w:rsidP="0011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7" w:rsidRDefault="005337D7" w:rsidP="005337D7">
    <w:pPr>
      <w:pStyle w:val="a3"/>
    </w:pPr>
    <w:r w:rsidRPr="005337D7">
      <w:drawing>
        <wp:inline distT="0" distB="0" distL="0" distR="0">
          <wp:extent cx="3299791" cy="658963"/>
          <wp:effectExtent l="19050" t="0" r="0" b="0"/>
          <wp:docPr id="1" name="图片 0" descr="2014中国国际漫画节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中国国际漫画节LOGO.jpg"/>
                  <pic:cNvPicPr/>
                </pic:nvPicPr>
                <pic:blipFill>
                  <a:blip r:embed="rId1"/>
                  <a:srcRect l="2300" t="6452" r="1678" b="7527"/>
                  <a:stretch>
                    <a:fillRect/>
                  </a:stretch>
                </pic:blipFill>
                <pic:spPr>
                  <a:xfrm>
                    <a:off x="0" y="0"/>
                    <a:ext cx="3348007" cy="66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7D7">
      <w:drawing>
        <wp:inline distT="0" distB="0" distL="0" distR="0">
          <wp:extent cx="2040338" cy="712221"/>
          <wp:effectExtent l="19050" t="0" r="0" b="0"/>
          <wp:docPr id="2" name="图片 1" descr="金龙奖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龙奖LOGO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172" cy="71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A3D"/>
    <w:rsid w:val="000110B3"/>
    <w:rsid w:val="00065E32"/>
    <w:rsid w:val="00115A3D"/>
    <w:rsid w:val="00246148"/>
    <w:rsid w:val="00286AB4"/>
    <w:rsid w:val="00293119"/>
    <w:rsid w:val="004C1332"/>
    <w:rsid w:val="005337D7"/>
    <w:rsid w:val="005D2CF3"/>
    <w:rsid w:val="00631175"/>
    <w:rsid w:val="006422B9"/>
    <w:rsid w:val="00647D21"/>
    <w:rsid w:val="00760F91"/>
    <w:rsid w:val="009B7BF5"/>
    <w:rsid w:val="009C2444"/>
    <w:rsid w:val="00A25C17"/>
    <w:rsid w:val="00C45C6C"/>
    <w:rsid w:val="00CB3E74"/>
    <w:rsid w:val="00CC51FF"/>
    <w:rsid w:val="00D77E53"/>
    <w:rsid w:val="00DC155F"/>
    <w:rsid w:val="00FE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A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容嘉茵</dc:creator>
  <cp:keywords/>
  <dc:description/>
  <cp:lastModifiedBy>容嘉茵</cp:lastModifiedBy>
  <cp:revision>11</cp:revision>
  <dcterms:created xsi:type="dcterms:W3CDTF">2014-05-14T01:52:00Z</dcterms:created>
  <dcterms:modified xsi:type="dcterms:W3CDTF">2014-05-14T06:09:00Z</dcterms:modified>
</cp:coreProperties>
</file>